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2B63" w14:textId="77777777" w:rsidR="00512A96" w:rsidRDefault="00512A96"/>
    <w:p w14:paraId="3F45A800" w14:textId="77777777" w:rsidR="00D5166A" w:rsidRDefault="00D5166A"/>
    <w:p w14:paraId="5A94B688" w14:textId="77777777" w:rsidR="00D5166A" w:rsidRDefault="00D5166A"/>
    <w:p w14:paraId="1A645C88" w14:textId="77777777" w:rsidR="00D5166A" w:rsidRDefault="00D5166A"/>
    <w:p w14:paraId="56F9AC35" w14:textId="77777777" w:rsidR="00D5166A" w:rsidRDefault="00D5166A"/>
    <w:p w14:paraId="24709FF2" w14:textId="77777777" w:rsidR="00D5166A" w:rsidRDefault="00D5166A"/>
    <w:p w14:paraId="0BA28C16" w14:textId="77777777" w:rsidR="00D5166A" w:rsidRDefault="00D5166A"/>
    <w:p w14:paraId="4CA48AD0" w14:textId="77777777" w:rsidR="00DC1C25" w:rsidRDefault="00DC1C25"/>
    <w:p w14:paraId="0A551DA8" w14:textId="5612A052" w:rsidR="00D5166A" w:rsidRPr="00D5166A" w:rsidRDefault="00D5166A" w:rsidP="00D5166A">
      <w:pPr>
        <w:tabs>
          <w:tab w:val="left" w:pos="709"/>
        </w:tabs>
        <w:ind w:left="709" w:right="10063"/>
        <w:rPr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1A43DE" wp14:editId="589465AD">
                <wp:simplePos x="0" y="0"/>
                <wp:positionH relativeFrom="column">
                  <wp:posOffset>7658100</wp:posOffset>
                </wp:positionH>
                <wp:positionV relativeFrom="paragraph">
                  <wp:posOffset>243840</wp:posOffset>
                </wp:positionV>
                <wp:extent cx="5112385" cy="1452880"/>
                <wp:effectExtent l="0" t="0" r="0" b="0"/>
                <wp:wrapNone/>
                <wp:docPr id="15871186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38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B582C" w14:textId="024068C3" w:rsidR="00D5166A" w:rsidRPr="00100B2D" w:rsidRDefault="00D5166A" w:rsidP="00D5166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00B2D">
                              <w:rPr>
                                <w:sz w:val="44"/>
                                <w:szCs w:val="44"/>
                              </w:rPr>
                              <w:t xml:space="preserve">Intervento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Specifico LEADER (ISL) 02</w:t>
                            </w:r>
                          </w:p>
                          <w:p w14:paraId="3E524F39" w14:textId="77777777" w:rsidR="00D5166A" w:rsidRDefault="00D5166A" w:rsidP="00D5166A">
                            <w:pPr>
                              <w:jc w:val="center"/>
                            </w:pPr>
                            <w:r w:rsidRPr="00E722DC">
                              <w:rPr>
                                <w:sz w:val="44"/>
                                <w:szCs w:val="44"/>
                              </w:rPr>
                              <w:t>Avviamento di attività extra agricole</w:t>
                            </w:r>
                          </w:p>
                          <w:p w14:paraId="55D59EDB" w14:textId="238A0DCE" w:rsidR="00D5166A" w:rsidRDefault="00D5166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1A43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03pt;margin-top:19.2pt;width:402.55pt;height:114.4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GY8wEAAMsDAAAOAAAAZHJzL2Uyb0RvYy54bWysU8GO0zAQvSPxD5bvNE1poURNV0tXRUjL&#10;grTwAY7jJBaOx4zdJuXrGTttd7XcEDlYHo/9Zt6bl83N2Bt2VOg12JLnszlnykqotW1L/uP7/s2a&#10;Mx+ErYUBq0p+Up7fbF+/2gyuUAvowNQKGYFYXwyu5F0IrsgyLzvVCz8DpywlG8BeBAqxzWoUA6H3&#10;JlvM5++yAbB2CFJ5T6d3U5JvE37TKBm+No1XgZmSU28hrZjWKq7ZdiOKFoXrtDy3If6hi15oS0Wv&#10;UHciCHZA/RdUryWChybMJPQZNI2WKnEgNvn8BZvHTjiVuJA43l1l8v8PVj4cH903ZGH8CCMNMJHw&#10;7h7kT88s7DphW3WLCEOnRE2F8yhZNjhfnJ9GqX3hI0g1fIGahiwOARLQ2GAfVSGejNBpAKer6GoM&#10;TNLhKs8Xb9crziTl8uVqsV6nsWSiuDx36MMnBT2Lm5IjTTXBi+O9D7EdUVyuxGoejK732pgUYFvt&#10;DLKjIAfs05cYvLhmbLxsIT6bEONJ4hmpTSTDWI2UjHwrqE/EGGFyFP0BtOkAf3M2kJtK7n8dBCrO&#10;zGdLqn3Il8tovxQsV+8XFODzTPU8I6wkqJIHzqbtLkyWPTjUbUeVLnO6JaX3Omnw1NW5b3JMkubs&#10;7mjJ53G69fQPbv8AAAD//wMAUEsDBBQABgAIAAAAIQAG7goY4QAAAAwBAAAPAAAAZHJzL2Rvd25y&#10;ZXYueG1sTI9LT8MwEITvSPwHa5G4oNYPUKhCnKq8LtxaUomjG7tJIF5HsdsGfj3bE9x2tKOZb4rl&#10;5Ht2dGPsAmqQcwHMYR1sh42G6v11tgAWk0Fr+oBOw7eLsCwvLwqT23DCtTtuUsMoBGNuNLQpDTnn&#10;sW6dN3EeBof024fRm0RybLgdzYnCfc+VEBn3pkNqaM3gnlpXf20OXsPPY/W8erlJcq/Sh9qu/VtV&#10;fxqtr6+m1QOw5Kb0Z4YzPqFDSUy7cEAbWU9aiYzGJA23iztg5FBCSglsR1d2r4CXBf8/ovwFAAD/&#10;/wMAUEsBAi0AFAAGAAgAAAAhALaDOJL+AAAA4QEAABMAAAAAAAAAAAAAAAAAAAAAAFtDb250ZW50&#10;X1R5cGVzXS54bWxQSwECLQAUAAYACAAAACEAOP0h/9YAAACUAQAACwAAAAAAAAAAAAAAAAAvAQAA&#10;X3JlbHMvLnJlbHNQSwECLQAUAAYACAAAACEAZ85xmPMBAADLAwAADgAAAAAAAAAAAAAAAAAuAgAA&#10;ZHJzL2Uyb0RvYy54bWxQSwECLQAUAAYACAAAACEABu4KGOEAAAAMAQAADwAAAAAAAAAAAAAAAABN&#10;BAAAZHJzL2Rvd25yZXYueG1sUEsFBgAAAAAEAAQA8wAAAFsFAAAAAA==&#10;" stroked="f">
                <v:textbox style="mso-fit-shape-to-text:t">
                  <w:txbxContent>
                    <w:p w14:paraId="0F5B582C" w14:textId="024068C3" w:rsidR="00D5166A" w:rsidRPr="00100B2D" w:rsidRDefault="00D5166A" w:rsidP="00D5166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00B2D">
                        <w:rPr>
                          <w:sz w:val="44"/>
                          <w:szCs w:val="44"/>
                        </w:rPr>
                        <w:t xml:space="preserve">Intervento </w:t>
                      </w:r>
                      <w:r>
                        <w:rPr>
                          <w:sz w:val="44"/>
                          <w:szCs w:val="44"/>
                        </w:rPr>
                        <w:t>Specifico LEADER (ISL) 02</w:t>
                      </w:r>
                    </w:p>
                    <w:p w14:paraId="3E524F39" w14:textId="77777777" w:rsidR="00D5166A" w:rsidRDefault="00D5166A" w:rsidP="00D5166A">
                      <w:pPr>
                        <w:jc w:val="center"/>
                      </w:pPr>
                      <w:r w:rsidRPr="00E722DC">
                        <w:rPr>
                          <w:sz w:val="44"/>
                          <w:szCs w:val="44"/>
                        </w:rPr>
                        <w:t>Avviamento di attività extra agricole</w:t>
                      </w:r>
                    </w:p>
                    <w:p w14:paraId="55D59EDB" w14:textId="238A0DCE" w:rsidR="00D5166A" w:rsidRDefault="00D5166A"/>
                  </w:txbxContent>
                </v:textbox>
              </v:shape>
            </w:pict>
          </mc:Fallback>
        </mc:AlternateContent>
      </w:r>
      <w:r w:rsidR="0027318B">
        <w:rPr>
          <w:b/>
          <w:bCs/>
          <w:sz w:val="56"/>
          <w:szCs w:val="56"/>
        </w:rPr>
        <w:t xml:space="preserve">SRG06 LEADER - </w:t>
      </w:r>
      <w:r w:rsidRPr="00D5166A">
        <w:rPr>
          <w:b/>
          <w:bCs/>
          <w:sz w:val="56"/>
          <w:szCs w:val="56"/>
        </w:rPr>
        <w:t>A</w:t>
      </w:r>
      <w:r w:rsidRPr="00E722DC">
        <w:rPr>
          <w:b/>
          <w:bCs/>
          <w:sz w:val="56"/>
          <w:szCs w:val="56"/>
        </w:rPr>
        <w:t>ttuazione strategie di sviluppo locale</w:t>
      </w:r>
    </w:p>
    <w:p w14:paraId="7E5F6888" w14:textId="77777777" w:rsidR="00D5166A" w:rsidRPr="00D5166A" w:rsidRDefault="00D5166A" w:rsidP="00D5166A">
      <w:pPr>
        <w:tabs>
          <w:tab w:val="left" w:pos="709"/>
        </w:tabs>
        <w:ind w:left="709" w:right="10063"/>
        <w:rPr>
          <w:i/>
          <w:iCs/>
          <w:sz w:val="52"/>
          <w:szCs w:val="52"/>
        </w:rPr>
      </w:pPr>
      <w:r w:rsidRPr="00D5166A">
        <w:rPr>
          <w:i/>
          <w:iCs/>
          <w:sz w:val="52"/>
          <w:szCs w:val="52"/>
        </w:rPr>
        <w:t>Azione A – Sostegno alle Strategie di Sviluppo Locale</w:t>
      </w:r>
    </w:p>
    <w:p w14:paraId="1E20ABAA" w14:textId="40254E04" w:rsidR="00D5166A" w:rsidRDefault="00D5166A" w:rsidP="0027318B">
      <w:pPr>
        <w:rPr>
          <w:i/>
          <w:i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95A274" wp14:editId="5B93796C">
            <wp:simplePos x="0" y="0"/>
            <wp:positionH relativeFrom="page">
              <wp:align>center</wp:align>
            </wp:positionH>
            <wp:positionV relativeFrom="paragraph">
              <wp:posOffset>306705</wp:posOffset>
            </wp:positionV>
            <wp:extent cx="2644140" cy="1092200"/>
            <wp:effectExtent l="0" t="0" r="3810" b="0"/>
            <wp:wrapNone/>
            <wp:docPr id="185799245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9245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092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44017" w14:textId="77777777" w:rsidR="00D5166A" w:rsidRPr="00D5166A" w:rsidRDefault="00D5166A" w:rsidP="00D5166A"/>
    <w:p w14:paraId="0E1ED7FB" w14:textId="77777777" w:rsidR="00D5166A" w:rsidRPr="00D5166A" w:rsidRDefault="00D5166A" w:rsidP="00D5166A"/>
    <w:p w14:paraId="37BDA9E3" w14:textId="77777777" w:rsidR="00D5166A" w:rsidRPr="00D5166A" w:rsidRDefault="00D5166A" w:rsidP="00D5166A"/>
    <w:p w14:paraId="22C410AD" w14:textId="77777777" w:rsidR="00D5166A" w:rsidRPr="00100B2D" w:rsidRDefault="00D5166A" w:rsidP="00D5166A">
      <w:pPr>
        <w:jc w:val="center"/>
        <w:rPr>
          <w:sz w:val="28"/>
          <w:szCs w:val="28"/>
        </w:rPr>
      </w:pPr>
      <w:r>
        <w:tab/>
      </w:r>
      <w:r w:rsidRPr="00100B2D">
        <w:rPr>
          <w:sz w:val="28"/>
          <w:szCs w:val="28"/>
        </w:rPr>
        <w:t>Iniziativa finanziata dal Complemento regionale per lo Sviluppo Rurale del Veneto 2023- 2027</w:t>
      </w:r>
    </w:p>
    <w:p w14:paraId="56C08D18" w14:textId="77777777" w:rsidR="00D5166A" w:rsidRPr="00100B2D" w:rsidRDefault="00D5166A" w:rsidP="00D5166A">
      <w:pPr>
        <w:jc w:val="center"/>
        <w:rPr>
          <w:sz w:val="28"/>
          <w:szCs w:val="28"/>
        </w:rPr>
      </w:pPr>
      <w:r w:rsidRPr="00100B2D">
        <w:rPr>
          <w:sz w:val="28"/>
          <w:szCs w:val="28"/>
        </w:rPr>
        <w:t>Organismo responsabile dell’informazione: (denominazione del soggetto beneficiario)</w:t>
      </w:r>
    </w:p>
    <w:p w14:paraId="4FBC44C7" w14:textId="666663AF" w:rsidR="00D5166A" w:rsidRPr="00D5166A" w:rsidRDefault="00D5166A" w:rsidP="00D5166A">
      <w:pPr>
        <w:jc w:val="center"/>
        <w:rPr>
          <w:sz w:val="28"/>
          <w:szCs w:val="28"/>
        </w:rPr>
      </w:pPr>
      <w:r w:rsidRPr="00100B2D">
        <w:rPr>
          <w:sz w:val="28"/>
          <w:szCs w:val="28"/>
        </w:rPr>
        <w:t xml:space="preserve">Autorità di gestione regionale: Regione del Veneto - Direzione </w:t>
      </w:r>
      <w:proofErr w:type="spellStart"/>
      <w:r w:rsidRPr="00100B2D">
        <w:rPr>
          <w:sz w:val="28"/>
          <w:szCs w:val="28"/>
        </w:rPr>
        <w:t>AdG</w:t>
      </w:r>
      <w:proofErr w:type="spellEnd"/>
      <w:r w:rsidRPr="00100B2D">
        <w:rPr>
          <w:sz w:val="28"/>
          <w:szCs w:val="28"/>
        </w:rPr>
        <w:t xml:space="preserve"> FEASR Bonifica e Irrigazione</w:t>
      </w:r>
    </w:p>
    <w:sectPr w:rsidR="00D5166A" w:rsidRPr="00D5166A" w:rsidSect="00D5166A">
      <w:headerReference w:type="default" r:id="rId8"/>
      <w:pgSz w:w="22680" w:h="14175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4BB0" w14:textId="77777777" w:rsidR="00D5166A" w:rsidRDefault="00D5166A" w:rsidP="00D5166A">
      <w:pPr>
        <w:spacing w:after="0" w:line="240" w:lineRule="auto"/>
      </w:pPr>
      <w:r>
        <w:separator/>
      </w:r>
    </w:p>
  </w:endnote>
  <w:endnote w:type="continuationSeparator" w:id="0">
    <w:p w14:paraId="7727F249" w14:textId="77777777" w:rsidR="00D5166A" w:rsidRDefault="00D5166A" w:rsidP="00D5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C7461" w14:textId="77777777" w:rsidR="00D5166A" w:rsidRDefault="00D5166A" w:rsidP="00D5166A">
      <w:pPr>
        <w:spacing w:after="0" w:line="240" w:lineRule="auto"/>
      </w:pPr>
      <w:r>
        <w:separator/>
      </w:r>
    </w:p>
  </w:footnote>
  <w:footnote w:type="continuationSeparator" w:id="0">
    <w:p w14:paraId="3E743D6D" w14:textId="77777777" w:rsidR="00D5166A" w:rsidRDefault="00D5166A" w:rsidP="00D5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A3B2" w14:textId="6F9BA466" w:rsidR="00D5166A" w:rsidRDefault="00DC1C25" w:rsidP="00DC1C25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FED1A5" wp14:editId="31473B8D">
          <wp:simplePos x="0" y="0"/>
          <wp:positionH relativeFrom="margin">
            <wp:align>right</wp:align>
          </wp:positionH>
          <wp:positionV relativeFrom="paragraph">
            <wp:posOffset>-175895</wp:posOffset>
          </wp:positionV>
          <wp:extent cx="12781280" cy="2475865"/>
          <wp:effectExtent l="0" t="0" r="0" b="0"/>
          <wp:wrapNone/>
          <wp:docPr id="86995220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52206" name="Immagine 869952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1280" cy="2475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6A"/>
    <w:rsid w:val="0027318B"/>
    <w:rsid w:val="003B6A16"/>
    <w:rsid w:val="00437031"/>
    <w:rsid w:val="00512A96"/>
    <w:rsid w:val="005961E9"/>
    <w:rsid w:val="007B1341"/>
    <w:rsid w:val="00853738"/>
    <w:rsid w:val="00A13681"/>
    <w:rsid w:val="00D02433"/>
    <w:rsid w:val="00D5166A"/>
    <w:rsid w:val="00D62F40"/>
    <w:rsid w:val="00D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1FDE7E0B"/>
  <w15:chartTrackingRefBased/>
  <w15:docId w15:val="{3EB6A8DC-1D6A-4004-BBBD-CD07505D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66A"/>
  </w:style>
  <w:style w:type="paragraph" w:styleId="Titolo1">
    <w:name w:val="heading 1"/>
    <w:basedOn w:val="Normale"/>
    <w:next w:val="Normale"/>
    <w:link w:val="Titolo1Carattere"/>
    <w:uiPriority w:val="9"/>
    <w:qFormat/>
    <w:rsid w:val="00D51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16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1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16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1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1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1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1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16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16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16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166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166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16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16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16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16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1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16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1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16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16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16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166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16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166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166A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51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66A"/>
  </w:style>
  <w:style w:type="paragraph" w:styleId="Pidipagina">
    <w:name w:val="footer"/>
    <w:basedOn w:val="Normale"/>
    <w:link w:val="PidipaginaCarattere"/>
    <w:uiPriority w:val="99"/>
    <w:unhideWhenUsed/>
    <w:rsid w:val="00D51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1CAC-24D0-43F8-B808-7EA691DA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Montagna Vicentina</dc:creator>
  <cp:keywords/>
  <dc:description/>
  <cp:lastModifiedBy>GAL Montagna Vicentina</cp:lastModifiedBy>
  <cp:revision>5</cp:revision>
  <dcterms:created xsi:type="dcterms:W3CDTF">2025-03-28T15:13:00Z</dcterms:created>
  <dcterms:modified xsi:type="dcterms:W3CDTF">2025-04-30T12:21:00Z</dcterms:modified>
</cp:coreProperties>
</file>